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E199" w14:textId="77777777" w:rsidR="0091602B" w:rsidRDefault="00700719">
      <w:r>
        <w:rPr>
          <w:noProof/>
          <w:lang w:eastAsia="en-GB"/>
        </w:rPr>
        <w:drawing>
          <wp:anchor distT="0" distB="0" distL="114300" distR="114300" simplePos="0" relativeHeight="251658240" behindDoc="1" locked="0" layoutInCell="1" allowOverlap="1" wp14:anchorId="76041892" wp14:editId="162F859D">
            <wp:simplePos x="0" y="0"/>
            <wp:positionH relativeFrom="column">
              <wp:posOffset>-1250125</wp:posOffset>
            </wp:positionH>
            <wp:positionV relativeFrom="paragraph">
              <wp:posOffset>-945931</wp:posOffset>
            </wp:positionV>
            <wp:extent cx="8494431" cy="2222938"/>
            <wp:effectExtent l="19050" t="0" r="1869" b="0"/>
            <wp:wrapNone/>
            <wp:docPr id="1" name="Picture 0" descr="ad-draft-new-picture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d-draft-new-pictures1.jpg"/>
                    <pic:cNvPicPr preferRelativeResize="0"/>
                  </pic:nvPicPr>
                  <pic:blipFill>
                    <a:blip r:embed="rId9" cstate="print"/>
                    <a:stretch>
                      <a:fillRect/>
                    </a:stretch>
                  </pic:blipFill>
                  <pic:spPr>
                    <a:xfrm>
                      <a:off x="0" y="0"/>
                      <a:ext cx="8494431" cy="2222938"/>
                    </a:xfrm>
                    <a:prstGeom prst="rect">
                      <a:avLst/>
                    </a:prstGeom>
                  </pic:spPr>
                </pic:pic>
              </a:graphicData>
            </a:graphic>
          </wp:anchor>
        </w:drawing>
      </w:r>
    </w:p>
    <w:p w14:paraId="30D48D57" w14:textId="77777777" w:rsidR="0091602B" w:rsidRDefault="0091602B"/>
    <w:p w14:paraId="3F234F9E" w14:textId="77777777" w:rsidR="00283736" w:rsidRPr="00283736" w:rsidRDefault="00283736" w:rsidP="00283736">
      <w:pPr>
        <w:spacing w:after="120"/>
        <w:jc w:val="center"/>
        <w:rPr>
          <w:rFonts w:ascii="Arial" w:eastAsia="Times New Roman" w:hAnsi="Arial" w:cs="Arial"/>
          <w:b/>
        </w:rPr>
      </w:pPr>
      <w:r>
        <w:rPr>
          <w:rFonts w:ascii="Arial" w:eastAsia="Times New Roman" w:hAnsi="Arial" w:cs="Arial"/>
          <w:b/>
          <w:sz w:val="20"/>
          <w:szCs w:val="20"/>
        </w:rPr>
        <w:t xml:space="preserve"> </w:t>
      </w:r>
      <w:r w:rsidRPr="00283736">
        <w:rPr>
          <w:rFonts w:ascii="Arial" w:eastAsia="Times New Roman" w:hAnsi="Arial" w:cs="Arial"/>
          <w:b/>
        </w:rPr>
        <w:t xml:space="preserve">TEACHER OF MATHEMATICS   </w:t>
      </w:r>
    </w:p>
    <w:p w14:paraId="48B232D2" w14:textId="63F9F733" w:rsidR="00283736" w:rsidRPr="00283736" w:rsidRDefault="00B2786E" w:rsidP="00283736">
      <w:pPr>
        <w:spacing w:after="120" w:line="240" w:lineRule="auto"/>
        <w:jc w:val="center"/>
        <w:rPr>
          <w:rFonts w:ascii="Arial" w:eastAsia="Times New Roman" w:hAnsi="Arial" w:cs="Arial"/>
          <w:b/>
          <w:sz w:val="21"/>
          <w:szCs w:val="21"/>
        </w:rPr>
      </w:pPr>
      <w:r>
        <w:rPr>
          <w:rFonts w:ascii="Arial" w:eastAsia="Times New Roman" w:hAnsi="Arial" w:cs="Arial"/>
          <w:b/>
          <w:sz w:val="21"/>
          <w:szCs w:val="21"/>
        </w:rPr>
        <w:t xml:space="preserve">  </w:t>
      </w:r>
      <w:r w:rsidR="00283736" w:rsidRPr="00283736">
        <w:rPr>
          <w:rFonts w:ascii="Arial" w:eastAsia="Times New Roman" w:hAnsi="Arial" w:cs="Arial"/>
          <w:b/>
          <w:sz w:val="21"/>
          <w:szCs w:val="21"/>
        </w:rPr>
        <w:t>F</w:t>
      </w:r>
      <w:r w:rsidR="00967C48">
        <w:rPr>
          <w:rFonts w:ascii="Arial" w:eastAsia="Times New Roman" w:hAnsi="Arial" w:cs="Arial"/>
          <w:b/>
          <w:sz w:val="21"/>
          <w:szCs w:val="21"/>
        </w:rPr>
        <w:t>ULL</w:t>
      </w:r>
      <w:r w:rsidR="00283736" w:rsidRPr="00283736">
        <w:rPr>
          <w:rFonts w:ascii="Arial" w:eastAsia="Times New Roman" w:hAnsi="Arial" w:cs="Arial"/>
          <w:b/>
          <w:sz w:val="21"/>
          <w:szCs w:val="21"/>
        </w:rPr>
        <w:t xml:space="preserve"> T</w:t>
      </w:r>
      <w:r w:rsidR="00967C48">
        <w:rPr>
          <w:rFonts w:ascii="Arial" w:eastAsia="Times New Roman" w:hAnsi="Arial" w:cs="Arial"/>
          <w:b/>
          <w:sz w:val="21"/>
          <w:szCs w:val="21"/>
        </w:rPr>
        <w:t>IME</w:t>
      </w:r>
      <w:r w:rsidR="00570E30">
        <w:rPr>
          <w:rFonts w:ascii="Arial" w:eastAsia="Times New Roman" w:hAnsi="Arial" w:cs="Arial"/>
          <w:b/>
          <w:sz w:val="21"/>
          <w:szCs w:val="21"/>
        </w:rPr>
        <w:t xml:space="preserve"> </w:t>
      </w:r>
      <w:r w:rsidR="003850CC">
        <w:rPr>
          <w:rFonts w:ascii="Arial" w:eastAsia="Times New Roman" w:hAnsi="Arial" w:cs="Arial"/>
          <w:b/>
          <w:sz w:val="21"/>
          <w:szCs w:val="21"/>
        </w:rPr>
        <w:t>AND</w:t>
      </w:r>
      <w:r w:rsidR="00570E30">
        <w:rPr>
          <w:rFonts w:ascii="Arial" w:eastAsia="Times New Roman" w:hAnsi="Arial" w:cs="Arial"/>
          <w:b/>
          <w:sz w:val="21"/>
          <w:szCs w:val="21"/>
        </w:rPr>
        <w:t xml:space="preserve"> </w:t>
      </w:r>
      <w:r w:rsidR="006D4F34">
        <w:rPr>
          <w:rFonts w:ascii="Arial" w:eastAsia="Times New Roman" w:hAnsi="Arial" w:cs="Arial"/>
          <w:b/>
          <w:sz w:val="21"/>
          <w:szCs w:val="21"/>
        </w:rPr>
        <w:t>PERMANENT</w:t>
      </w:r>
      <w:r w:rsidR="00283736" w:rsidRPr="00283736">
        <w:rPr>
          <w:rFonts w:ascii="Arial" w:eastAsia="Times New Roman" w:hAnsi="Arial" w:cs="Arial"/>
          <w:b/>
          <w:sz w:val="21"/>
          <w:szCs w:val="21"/>
        </w:rPr>
        <w:t xml:space="preserve">               </w:t>
      </w:r>
    </w:p>
    <w:p w14:paraId="4C7A1BDE" w14:textId="002C2982" w:rsidR="00283736" w:rsidRPr="00283736" w:rsidRDefault="007C6591" w:rsidP="007C6591">
      <w:pPr>
        <w:spacing w:after="0" w:line="240" w:lineRule="auto"/>
        <w:rPr>
          <w:rFonts w:ascii="Arial" w:eastAsia="Times New Roman" w:hAnsi="Arial" w:cs="Arial"/>
          <w:b/>
          <w:sz w:val="21"/>
          <w:szCs w:val="21"/>
        </w:rPr>
      </w:pPr>
      <w:r>
        <w:rPr>
          <w:rFonts w:ascii="Arial" w:eastAsia="Times New Roman" w:hAnsi="Arial" w:cs="Arial"/>
          <w:b/>
          <w:sz w:val="21"/>
          <w:szCs w:val="21"/>
        </w:rPr>
        <w:t xml:space="preserve">                   </w:t>
      </w:r>
      <w:r w:rsidR="00283736" w:rsidRPr="00283736">
        <w:rPr>
          <w:rFonts w:ascii="Arial" w:eastAsia="Times New Roman" w:hAnsi="Arial" w:cs="Arial"/>
          <w:b/>
          <w:sz w:val="21"/>
          <w:szCs w:val="21"/>
        </w:rPr>
        <w:t xml:space="preserve">  </w:t>
      </w:r>
      <w:r w:rsidR="00BD3BA9">
        <w:rPr>
          <w:rFonts w:ascii="Arial" w:eastAsia="Times New Roman" w:hAnsi="Arial" w:cs="Arial"/>
          <w:b/>
          <w:sz w:val="21"/>
          <w:szCs w:val="21"/>
        </w:rPr>
        <w:t xml:space="preserve">  </w:t>
      </w:r>
      <w:r w:rsidR="0033702E">
        <w:rPr>
          <w:rFonts w:ascii="Arial" w:eastAsia="Times New Roman" w:hAnsi="Arial" w:cs="Arial"/>
          <w:b/>
          <w:sz w:val="21"/>
          <w:szCs w:val="21"/>
        </w:rPr>
        <w:t xml:space="preserve">   </w:t>
      </w:r>
      <w:r w:rsidR="000D675B">
        <w:rPr>
          <w:rFonts w:ascii="Arial" w:eastAsia="Times New Roman" w:hAnsi="Arial" w:cs="Arial"/>
          <w:b/>
          <w:sz w:val="21"/>
          <w:szCs w:val="21"/>
        </w:rPr>
        <w:t xml:space="preserve">                           </w:t>
      </w:r>
      <w:r w:rsidR="00283736" w:rsidRPr="00283736">
        <w:rPr>
          <w:rFonts w:ascii="Arial" w:eastAsia="Times New Roman" w:hAnsi="Arial" w:cs="Arial"/>
          <w:b/>
          <w:sz w:val="21"/>
          <w:szCs w:val="21"/>
        </w:rPr>
        <w:t xml:space="preserve">REQUIRED FOR </w:t>
      </w:r>
      <w:r w:rsidR="00B2786E">
        <w:rPr>
          <w:rFonts w:ascii="Arial" w:eastAsia="Times New Roman" w:hAnsi="Arial" w:cs="Arial"/>
          <w:b/>
          <w:sz w:val="21"/>
          <w:szCs w:val="21"/>
        </w:rPr>
        <w:t>S</w:t>
      </w:r>
      <w:r>
        <w:rPr>
          <w:rFonts w:ascii="Arial" w:eastAsia="Times New Roman" w:hAnsi="Arial" w:cs="Arial"/>
          <w:b/>
          <w:sz w:val="21"/>
          <w:szCs w:val="21"/>
        </w:rPr>
        <w:t>EPTEMBER</w:t>
      </w:r>
      <w:r w:rsidR="00B2786E">
        <w:rPr>
          <w:rFonts w:ascii="Arial" w:eastAsia="Times New Roman" w:hAnsi="Arial" w:cs="Arial"/>
          <w:b/>
          <w:sz w:val="21"/>
          <w:szCs w:val="21"/>
        </w:rPr>
        <w:t xml:space="preserve"> </w:t>
      </w:r>
      <w:r w:rsidR="00570E30">
        <w:rPr>
          <w:rFonts w:ascii="Arial" w:eastAsia="Times New Roman" w:hAnsi="Arial" w:cs="Arial"/>
          <w:b/>
          <w:sz w:val="21"/>
          <w:szCs w:val="21"/>
        </w:rPr>
        <w:t>202</w:t>
      </w:r>
      <w:r w:rsidR="00151A4C">
        <w:rPr>
          <w:rFonts w:ascii="Arial" w:eastAsia="Times New Roman" w:hAnsi="Arial" w:cs="Arial"/>
          <w:b/>
          <w:sz w:val="21"/>
          <w:szCs w:val="21"/>
        </w:rPr>
        <w:t>6</w:t>
      </w:r>
      <w:r>
        <w:rPr>
          <w:rFonts w:ascii="Arial" w:eastAsia="Times New Roman" w:hAnsi="Arial" w:cs="Arial"/>
          <w:b/>
          <w:sz w:val="21"/>
          <w:szCs w:val="21"/>
        </w:rPr>
        <w:t xml:space="preserve"> </w:t>
      </w:r>
    </w:p>
    <w:p w14:paraId="3678C59F" w14:textId="77777777" w:rsidR="00283736" w:rsidRDefault="00283736" w:rsidP="00283736">
      <w:pPr>
        <w:keepNext/>
        <w:spacing w:after="0" w:line="240" w:lineRule="auto"/>
        <w:jc w:val="both"/>
        <w:outlineLvl w:val="1"/>
        <w:rPr>
          <w:rFonts w:ascii="Arial" w:eastAsia="Times New Roman" w:hAnsi="Arial" w:cs="Arial"/>
          <w:sz w:val="20"/>
          <w:szCs w:val="24"/>
        </w:rPr>
      </w:pPr>
    </w:p>
    <w:p w14:paraId="7570D6F9" w14:textId="772DE360" w:rsidR="00283736" w:rsidRPr="00283736" w:rsidRDefault="00283736" w:rsidP="00283736">
      <w:pPr>
        <w:keepNext/>
        <w:spacing w:after="0" w:line="240" w:lineRule="auto"/>
        <w:jc w:val="both"/>
        <w:outlineLvl w:val="1"/>
        <w:rPr>
          <w:rFonts w:ascii="Times New Roman" w:hAnsi="Times New Roman" w:cs="Times New Roman"/>
          <w:color w:val="000000" w:themeColor="text1"/>
          <w:sz w:val="21"/>
          <w:szCs w:val="21"/>
        </w:rPr>
      </w:pPr>
      <w:r w:rsidRPr="00283736">
        <w:rPr>
          <w:rFonts w:ascii="Arial" w:eastAsia="Times New Roman" w:hAnsi="Arial" w:cs="Arial"/>
          <w:b/>
          <w:bCs/>
          <w:color w:val="000000" w:themeColor="text1"/>
          <w:sz w:val="21"/>
          <w:szCs w:val="21"/>
        </w:rPr>
        <w:t xml:space="preserve">The Mathematics Department </w:t>
      </w:r>
    </w:p>
    <w:p w14:paraId="190D1945" w14:textId="77777777" w:rsidR="001F245D" w:rsidRPr="009B3309" w:rsidRDefault="001F245D" w:rsidP="001F245D">
      <w:pPr>
        <w:shd w:val="clear" w:color="auto" w:fill="FFFFFF"/>
        <w:spacing w:after="0" w:line="240" w:lineRule="auto"/>
        <w:rPr>
          <w:rFonts w:ascii="Segoe UI" w:eastAsia="Times New Roman" w:hAnsi="Segoe UI" w:cs="Segoe UI"/>
          <w:color w:val="242424"/>
          <w:sz w:val="23"/>
          <w:szCs w:val="23"/>
          <w:lang w:eastAsia="en-GB"/>
        </w:rPr>
      </w:pPr>
      <w:r w:rsidRPr="009B3309">
        <w:rPr>
          <w:rFonts w:ascii="Arial" w:eastAsia="Times New Roman" w:hAnsi="Arial" w:cs="Arial"/>
          <w:color w:val="242424"/>
          <w:sz w:val="21"/>
          <w:szCs w:val="21"/>
          <w:bdr w:val="none" w:sz="0" w:space="0" w:color="auto" w:frame="1"/>
          <w:lang w:eastAsia="en-GB"/>
        </w:rPr>
        <w:t xml:space="preserve">The </w:t>
      </w:r>
      <w:proofErr w:type="gramStart"/>
      <w:r w:rsidRPr="009B3309">
        <w:rPr>
          <w:rFonts w:ascii="Arial" w:eastAsia="Times New Roman" w:hAnsi="Arial" w:cs="Arial"/>
          <w:color w:val="242424"/>
          <w:sz w:val="21"/>
          <w:szCs w:val="21"/>
          <w:bdr w:val="none" w:sz="0" w:space="0" w:color="auto" w:frame="1"/>
          <w:lang w:eastAsia="en-GB"/>
        </w:rPr>
        <w:t>Mathematics</w:t>
      </w:r>
      <w:proofErr w:type="gramEnd"/>
      <w:r w:rsidRPr="009B3309">
        <w:rPr>
          <w:rFonts w:ascii="Arial" w:eastAsia="Times New Roman" w:hAnsi="Arial" w:cs="Arial"/>
          <w:color w:val="242424"/>
          <w:sz w:val="21"/>
          <w:szCs w:val="21"/>
          <w:bdr w:val="none" w:sz="0" w:space="0" w:color="auto" w:frame="1"/>
          <w:lang w:eastAsia="en-GB"/>
        </w:rPr>
        <w:t xml:space="preserve"> department at Trinity School is staffed by a dedicated team of </w:t>
      </w:r>
      <w:r>
        <w:rPr>
          <w:rFonts w:ascii="Arial" w:eastAsia="Times New Roman" w:hAnsi="Arial" w:cs="Arial"/>
          <w:color w:val="242424"/>
          <w:sz w:val="21"/>
          <w:szCs w:val="21"/>
          <w:bdr w:val="none" w:sz="0" w:space="0" w:color="auto" w:frame="1"/>
          <w:lang w:eastAsia="en-GB"/>
        </w:rPr>
        <w:t xml:space="preserve">thirteen </w:t>
      </w:r>
      <w:r w:rsidRPr="009B3309">
        <w:rPr>
          <w:rFonts w:ascii="Arial" w:eastAsia="Times New Roman" w:hAnsi="Arial" w:cs="Arial"/>
          <w:color w:val="242424"/>
          <w:sz w:val="21"/>
          <w:szCs w:val="21"/>
          <w:bdr w:val="none" w:sz="0" w:space="0" w:color="auto" w:frame="1"/>
          <w:lang w:eastAsia="en-GB"/>
        </w:rPr>
        <w:t xml:space="preserve">strong mathematicians and able practitioners, and prides itself on the way it works together.  The team meets regularly to discuss curriculum developments, and all members are willing to try, develop and create innovative ideas to push the department forward. Staff make excellent use of the CPD on offer via support networks including the AMSP and </w:t>
      </w:r>
      <w:proofErr w:type="spellStart"/>
      <w:r w:rsidRPr="009B3309">
        <w:rPr>
          <w:rFonts w:ascii="Arial" w:eastAsia="Times New Roman" w:hAnsi="Arial" w:cs="Arial"/>
          <w:color w:val="242424"/>
          <w:sz w:val="21"/>
          <w:szCs w:val="21"/>
          <w:bdr w:val="none" w:sz="0" w:space="0" w:color="auto" w:frame="1"/>
          <w:lang w:eastAsia="en-GB"/>
        </w:rPr>
        <w:t>Mathshub</w:t>
      </w:r>
      <w:proofErr w:type="spellEnd"/>
      <w:r w:rsidRPr="009B3309">
        <w:rPr>
          <w:rFonts w:ascii="Arial" w:eastAsia="Times New Roman" w:hAnsi="Arial" w:cs="Arial"/>
          <w:color w:val="242424"/>
          <w:sz w:val="21"/>
          <w:szCs w:val="21"/>
          <w:bdr w:val="none" w:sz="0" w:space="0" w:color="auto" w:frame="1"/>
          <w:lang w:eastAsia="en-GB"/>
        </w:rPr>
        <w:t xml:space="preserve"> and are at the forefront in terms of research informed teaching practice.</w:t>
      </w:r>
      <w:r>
        <w:rPr>
          <w:rFonts w:ascii="Arial" w:eastAsia="Times New Roman" w:hAnsi="Arial" w:cs="Arial"/>
          <w:color w:val="242424"/>
          <w:sz w:val="21"/>
          <w:szCs w:val="21"/>
          <w:bdr w:val="none" w:sz="0" w:space="0" w:color="auto" w:frame="1"/>
          <w:lang w:eastAsia="en-GB"/>
        </w:rPr>
        <w:t xml:space="preserve"> </w:t>
      </w:r>
    </w:p>
    <w:p w14:paraId="268F36B2" w14:textId="07FD54D8" w:rsidR="001F245D" w:rsidRPr="009B3309" w:rsidRDefault="001F245D" w:rsidP="001F245D">
      <w:pPr>
        <w:shd w:val="clear" w:color="auto" w:fill="FFFFFF"/>
        <w:spacing w:beforeAutospacing="1" w:after="0" w:afterAutospacing="1" w:line="240" w:lineRule="auto"/>
        <w:rPr>
          <w:rFonts w:ascii="Segoe UI" w:eastAsia="Times New Roman" w:hAnsi="Segoe UI" w:cs="Segoe UI"/>
          <w:color w:val="242424"/>
          <w:sz w:val="23"/>
          <w:szCs w:val="23"/>
          <w:lang w:eastAsia="en-GB"/>
        </w:rPr>
      </w:pPr>
      <w:r w:rsidRPr="009B3309">
        <w:rPr>
          <w:rFonts w:ascii="Arial" w:eastAsia="Times New Roman" w:hAnsi="Arial" w:cs="Arial"/>
          <w:color w:val="242424"/>
          <w:sz w:val="21"/>
          <w:szCs w:val="21"/>
          <w:bdr w:val="none" w:sz="0" w:space="0" w:color="auto" w:frame="1"/>
          <w:lang w:eastAsia="en-GB"/>
        </w:rPr>
        <w:t xml:space="preserve">On entry in Year 7, students are set into streamed groups and have four teaching hours per week.  </w:t>
      </w:r>
      <w:r w:rsidRPr="00DB3F42">
        <w:rPr>
          <w:rFonts w:ascii="Arial" w:eastAsia="Times New Roman" w:hAnsi="Arial" w:cs="Arial"/>
          <w:b/>
          <w:bCs/>
          <w:color w:val="242424"/>
          <w:sz w:val="21"/>
          <w:szCs w:val="21"/>
          <w:bdr w:val="none" w:sz="0" w:space="0" w:color="auto" w:frame="1"/>
          <w:lang w:eastAsia="en-GB"/>
        </w:rPr>
        <w:t xml:space="preserve">During Years 7, 8 and 9, </w:t>
      </w:r>
      <w:r w:rsidR="00DB3F42">
        <w:rPr>
          <w:rFonts w:ascii="Arial" w:eastAsia="Times New Roman" w:hAnsi="Arial" w:cs="Arial"/>
          <w:b/>
          <w:bCs/>
          <w:color w:val="242424"/>
          <w:sz w:val="21"/>
          <w:szCs w:val="21"/>
          <w:bdr w:val="none" w:sz="0" w:space="0" w:color="auto" w:frame="1"/>
          <w:lang w:eastAsia="en-GB"/>
        </w:rPr>
        <w:t xml:space="preserve">the </w:t>
      </w:r>
      <w:r w:rsidR="009942D9" w:rsidRPr="00DB3F42">
        <w:rPr>
          <w:rFonts w:ascii="Arial" w:eastAsia="Times New Roman" w:hAnsi="Arial" w:cs="Arial"/>
          <w:b/>
          <w:bCs/>
          <w:color w:val="242424"/>
          <w:sz w:val="21"/>
          <w:szCs w:val="21"/>
          <w:bdr w:val="none" w:sz="0" w:space="0" w:color="auto" w:frame="1"/>
          <w:lang w:eastAsia="en-GB"/>
        </w:rPr>
        <w:t xml:space="preserve">curriculum is streamlined with </w:t>
      </w:r>
      <w:proofErr w:type="spellStart"/>
      <w:r w:rsidR="009942D9" w:rsidRPr="00DB3F42">
        <w:rPr>
          <w:rFonts w:ascii="Arial" w:eastAsia="Times New Roman" w:hAnsi="Arial" w:cs="Arial"/>
          <w:b/>
          <w:bCs/>
          <w:color w:val="242424"/>
          <w:sz w:val="21"/>
          <w:szCs w:val="21"/>
          <w:bdr w:val="none" w:sz="0" w:space="0" w:color="auto" w:frame="1"/>
          <w:lang w:eastAsia="en-GB"/>
        </w:rPr>
        <w:t>Sparx</w:t>
      </w:r>
      <w:proofErr w:type="spellEnd"/>
      <w:r w:rsidR="009942D9" w:rsidRPr="00DB3F42">
        <w:rPr>
          <w:rFonts w:ascii="Arial" w:eastAsia="Times New Roman" w:hAnsi="Arial" w:cs="Arial"/>
          <w:b/>
          <w:bCs/>
          <w:color w:val="242424"/>
          <w:sz w:val="21"/>
          <w:szCs w:val="21"/>
          <w:bdr w:val="none" w:sz="0" w:space="0" w:color="auto" w:frame="1"/>
          <w:lang w:eastAsia="en-GB"/>
        </w:rPr>
        <w:t xml:space="preserve"> to maximise the impact of homew</w:t>
      </w:r>
      <w:r w:rsidR="00DB3F42" w:rsidRPr="00DB3F42">
        <w:rPr>
          <w:rFonts w:ascii="Arial" w:eastAsia="Times New Roman" w:hAnsi="Arial" w:cs="Arial"/>
          <w:b/>
          <w:bCs/>
          <w:color w:val="242424"/>
          <w:sz w:val="21"/>
          <w:szCs w:val="21"/>
          <w:bdr w:val="none" w:sz="0" w:space="0" w:color="auto" w:frame="1"/>
          <w:lang w:eastAsia="en-GB"/>
        </w:rPr>
        <w:t>ork</w:t>
      </w:r>
      <w:r w:rsidR="009942D9">
        <w:rPr>
          <w:rFonts w:ascii="Arial" w:eastAsia="Times New Roman" w:hAnsi="Arial" w:cs="Arial"/>
          <w:color w:val="242424"/>
          <w:sz w:val="21"/>
          <w:szCs w:val="21"/>
          <w:bdr w:val="none" w:sz="0" w:space="0" w:color="auto" w:frame="1"/>
          <w:lang w:eastAsia="en-GB"/>
        </w:rPr>
        <w:t xml:space="preserve">. We have </w:t>
      </w:r>
      <w:proofErr w:type="gramStart"/>
      <w:r w:rsidR="009942D9">
        <w:rPr>
          <w:rFonts w:ascii="Arial" w:eastAsia="Times New Roman" w:hAnsi="Arial" w:cs="Arial"/>
          <w:color w:val="242424"/>
          <w:sz w:val="21"/>
          <w:szCs w:val="21"/>
          <w:bdr w:val="none" w:sz="0" w:space="0" w:color="auto" w:frame="1"/>
          <w:lang w:eastAsia="en-GB"/>
        </w:rPr>
        <w:t xml:space="preserve">a </w:t>
      </w:r>
      <w:r w:rsidRPr="009B3309">
        <w:rPr>
          <w:rFonts w:ascii="Arial" w:eastAsia="Times New Roman" w:hAnsi="Arial" w:cs="Arial"/>
          <w:color w:val="242424"/>
          <w:sz w:val="21"/>
          <w:szCs w:val="21"/>
          <w:bdr w:val="none" w:sz="0" w:space="0" w:color="auto" w:frame="1"/>
          <w:lang w:eastAsia="en-GB"/>
        </w:rPr>
        <w:t xml:space="preserve"> curriculum</w:t>
      </w:r>
      <w:proofErr w:type="gramEnd"/>
      <w:r w:rsidRPr="009B3309">
        <w:rPr>
          <w:rFonts w:ascii="Arial" w:eastAsia="Times New Roman" w:hAnsi="Arial" w:cs="Arial"/>
          <w:color w:val="242424"/>
          <w:sz w:val="21"/>
          <w:szCs w:val="21"/>
          <w:bdr w:val="none" w:sz="0" w:space="0" w:color="auto" w:frame="1"/>
          <w:lang w:eastAsia="en-GB"/>
        </w:rPr>
        <w:t xml:space="preserve"> set up to promote the mastery of mathematical skills, prior to starting the GCSE in Year 10. Presently, students study the </w:t>
      </w:r>
      <w:r w:rsidR="009942D9">
        <w:rPr>
          <w:rFonts w:ascii="Arial" w:eastAsia="Times New Roman" w:hAnsi="Arial" w:cs="Arial"/>
          <w:color w:val="242424"/>
          <w:sz w:val="21"/>
          <w:szCs w:val="21"/>
          <w:bdr w:val="none" w:sz="0" w:space="0" w:color="auto" w:frame="1"/>
          <w:lang w:eastAsia="en-GB"/>
        </w:rPr>
        <w:t>EDEXEL</w:t>
      </w:r>
      <w:r w:rsidRPr="009B3309">
        <w:rPr>
          <w:rFonts w:ascii="Arial" w:eastAsia="Times New Roman" w:hAnsi="Arial" w:cs="Arial"/>
          <w:color w:val="242424"/>
          <w:sz w:val="21"/>
          <w:szCs w:val="21"/>
          <w:bdr w:val="none" w:sz="0" w:space="0" w:color="auto" w:frame="1"/>
          <w:lang w:eastAsia="en-GB"/>
        </w:rPr>
        <w:t xml:space="preserve"> GCSE with entry in the summer of Year 11. </w:t>
      </w:r>
    </w:p>
    <w:p w14:paraId="5F322134" w14:textId="77777777" w:rsidR="001F245D" w:rsidRPr="009B3309" w:rsidRDefault="001F245D" w:rsidP="001F245D">
      <w:pPr>
        <w:shd w:val="clear" w:color="auto" w:fill="FFFFFF"/>
        <w:spacing w:after="0" w:line="240" w:lineRule="auto"/>
        <w:rPr>
          <w:rFonts w:ascii="Aptos" w:eastAsia="Times New Roman" w:hAnsi="Aptos" w:cs="Times New Roman"/>
          <w:color w:val="242424"/>
          <w:sz w:val="24"/>
          <w:szCs w:val="24"/>
          <w:lang w:eastAsia="en-GB"/>
        </w:rPr>
      </w:pPr>
      <w:r w:rsidRPr="009B3309">
        <w:rPr>
          <w:rFonts w:ascii="Arial" w:eastAsia="Times New Roman" w:hAnsi="Arial" w:cs="Arial"/>
          <w:color w:val="242424"/>
          <w:sz w:val="21"/>
          <w:szCs w:val="21"/>
          <w:bdr w:val="none" w:sz="0" w:space="0" w:color="auto" w:frame="1"/>
          <w:lang w:eastAsia="en-GB"/>
        </w:rPr>
        <w:t>A Level Mathematics is taught to the EDEXCEL specification, attracting around 35-40 students each year, making it one of the most popular A level subjects.</w:t>
      </w:r>
    </w:p>
    <w:p w14:paraId="2130C03A" w14:textId="77777777" w:rsidR="001F245D" w:rsidRDefault="001F245D" w:rsidP="001F245D">
      <w:pPr>
        <w:tabs>
          <w:tab w:val="left" w:pos="7665"/>
        </w:tabs>
        <w:spacing w:after="0" w:line="240" w:lineRule="auto"/>
        <w:rPr>
          <w:rFonts w:ascii="Arial" w:hAnsi="Arial" w:cs="Arial"/>
          <w:b/>
          <w:bCs/>
          <w:color w:val="000000" w:themeColor="text1"/>
          <w:sz w:val="21"/>
          <w:szCs w:val="21"/>
          <w:lang w:eastAsia="en-GB"/>
        </w:rPr>
      </w:pPr>
    </w:p>
    <w:p w14:paraId="10462D2C" w14:textId="7D399142" w:rsidR="00283736" w:rsidRPr="00283736" w:rsidRDefault="00283736" w:rsidP="00283736">
      <w:pPr>
        <w:spacing w:after="0" w:line="240" w:lineRule="auto"/>
        <w:jc w:val="both"/>
        <w:rPr>
          <w:rFonts w:ascii="Arial" w:hAnsi="Arial" w:cs="Arial"/>
          <w:b/>
          <w:bCs/>
          <w:color w:val="000000"/>
          <w:sz w:val="21"/>
          <w:szCs w:val="21"/>
          <w:lang w:eastAsia="en-GB"/>
        </w:rPr>
      </w:pPr>
      <w:r w:rsidRPr="00283736">
        <w:rPr>
          <w:rFonts w:ascii="Arial" w:hAnsi="Arial" w:cs="Arial"/>
          <w:b/>
          <w:bCs/>
          <w:color w:val="000000"/>
          <w:sz w:val="21"/>
          <w:szCs w:val="21"/>
          <w:lang w:eastAsia="en-GB"/>
        </w:rPr>
        <w:t xml:space="preserve">The Post </w:t>
      </w:r>
    </w:p>
    <w:p w14:paraId="6F3FA475" w14:textId="094C29F6" w:rsidR="00283736" w:rsidRPr="00283736" w:rsidRDefault="00283736" w:rsidP="00283736">
      <w:pPr>
        <w:spacing w:after="0" w:line="240" w:lineRule="auto"/>
        <w:rPr>
          <w:rFonts w:ascii="Arial" w:eastAsia="Times New Roman" w:hAnsi="Arial" w:cs="Arial"/>
          <w:bCs/>
          <w:sz w:val="21"/>
          <w:szCs w:val="21"/>
        </w:rPr>
      </w:pPr>
      <w:r w:rsidRPr="00283736">
        <w:rPr>
          <w:rFonts w:ascii="Arial" w:eastAsia="Times New Roman" w:hAnsi="Arial" w:cs="Arial"/>
          <w:bCs/>
          <w:sz w:val="21"/>
          <w:szCs w:val="21"/>
        </w:rPr>
        <w:t xml:space="preserve">This post would suit a well-qualified, enthusiastic and innovative Maths specialist, either a newly qualified or more experienced teacher. </w:t>
      </w:r>
      <w:r w:rsidR="00742091">
        <w:rPr>
          <w:rFonts w:ascii="Arial" w:eastAsia="Times New Roman" w:hAnsi="Arial" w:cs="Arial"/>
          <w:bCs/>
          <w:sz w:val="21"/>
          <w:szCs w:val="21"/>
        </w:rPr>
        <w:t xml:space="preserve">The ability to teach A-Level Maths would be </w:t>
      </w:r>
      <w:r w:rsidR="00C126AB">
        <w:rPr>
          <w:rFonts w:ascii="Arial" w:eastAsia="Times New Roman" w:hAnsi="Arial" w:cs="Arial"/>
          <w:bCs/>
          <w:sz w:val="21"/>
          <w:szCs w:val="21"/>
        </w:rPr>
        <w:t xml:space="preserve">highly </w:t>
      </w:r>
      <w:proofErr w:type="gramStart"/>
      <w:r w:rsidR="00742091">
        <w:rPr>
          <w:rFonts w:ascii="Arial" w:eastAsia="Times New Roman" w:hAnsi="Arial" w:cs="Arial"/>
          <w:bCs/>
          <w:sz w:val="21"/>
          <w:szCs w:val="21"/>
        </w:rPr>
        <w:t>desirable</w:t>
      </w:r>
      <w:r w:rsidR="007C6591">
        <w:rPr>
          <w:rFonts w:ascii="Arial" w:eastAsia="Times New Roman" w:hAnsi="Arial" w:cs="Arial"/>
          <w:bCs/>
          <w:sz w:val="21"/>
          <w:szCs w:val="21"/>
        </w:rPr>
        <w:t>, but</w:t>
      </w:r>
      <w:proofErr w:type="gramEnd"/>
      <w:r w:rsidR="007C6591">
        <w:rPr>
          <w:rFonts w:ascii="Arial" w:eastAsia="Times New Roman" w:hAnsi="Arial" w:cs="Arial"/>
          <w:bCs/>
          <w:sz w:val="21"/>
          <w:szCs w:val="21"/>
        </w:rPr>
        <w:t xml:space="preserve"> is not essential.</w:t>
      </w:r>
    </w:p>
    <w:p w14:paraId="77951489" w14:textId="630E822E" w:rsidR="00283736" w:rsidRPr="00283736" w:rsidRDefault="00283736" w:rsidP="00283736">
      <w:pPr>
        <w:spacing w:after="0" w:line="240" w:lineRule="auto"/>
        <w:jc w:val="both"/>
        <w:rPr>
          <w:rFonts w:ascii="Calibri" w:hAnsi="Calibri" w:cs="Calibri"/>
          <w:color w:val="000000"/>
          <w:sz w:val="21"/>
          <w:szCs w:val="21"/>
          <w:lang w:eastAsia="en-GB"/>
        </w:rPr>
      </w:pPr>
    </w:p>
    <w:p w14:paraId="502F61B8" w14:textId="47BB8E24" w:rsidR="00283736" w:rsidRDefault="00283736" w:rsidP="00283736">
      <w:pPr>
        <w:spacing w:after="0" w:line="240" w:lineRule="auto"/>
        <w:rPr>
          <w:rFonts w:ascii="Arial" w:hAnsi="Arial" w:cs="Arial"/>
          <w:b/>
          <w:bCs/>
          <w:sz w:val="21"/>
          <w:szCs w:val="21"/>
          <w:lang w:eastAsia="en-GB"/>
        </w:rPr>
      </w:pPr>
      <w:r w:rsidRPr="00283736">
        <w:rPr>
          <w:rFonts w:ascii="Arial" w:hAnsi="Arial" w:cs="Arial"/>
          <w:b/>
          <w:bCs/>
          <w:sz w:val="21"/>
          <w:szCs w:val="21"/>
          <w:lang w:eastAsia="en-GB"/>
        </w:rPr>
        <w:t>What to do next</w:t>
      </w:r>
    </w:p>
    <w:p w14:paraId="44C4C0B0" w14:textId="5B67141A" w:rsidR="00283736" w:rsidRPr="00283736" w:rsidRDefault="00283736" w:rsidP="00283736">
      <w:pPr>
        <w:spacing w:after="0" w:line="240" w:lineRule="auto"/>
        <w:jc w:val="both"/>
        <w:rPr>
          <w:rFonts w:ascii="Arial" w:eastAsia="Times New Roman" w:hAnsi="Arial" w:cs="Arial"/>
          <w:sz w:val="21"/>
          <w:szCs w:val="21"/>
        </w:rPr>
      </w:pPr>
      <w:r w:rsidRPr="00283736">
        <w:rPr>
          <w:rFonts w:ascii="Arial" w:eastAsia="Times New Roman" w:hAnsi="Arial" w:cs="Arial"/>
          <w:sz w:val="21"/>
          <w:szCs w:val="21"/>
        </w:rPr>
        <w:t xml:space="preserve">We hope that these details have helped you decide that you would like to apply for this post.  Please fill in the application form and write a letter of no more than two sides about your work so far, and what we would gain if you joined our school.  </w:t>
      </w:r>
    </w:p>
    <w:p w14:paraId="4B20E88B" w14:textId="77777777" w:rsidR="00283736" w:rsidRPr="00283736" w:rsidRDefault="00283736" w:rsidP="00283736">
      <w:pPr>
        <w:spacing w:after="0" w:line="240" w:lineRule="auto"/>
        <w:jc w:val="both"/>
        <w:rPr>
          <w:rFonts w:ascii="Arial" w:eastAsia="Times New Roman" w:hAnsi="Arial" w:cs="Arial"/>
          <w:sz w:val="21"/>
          <w:szCs w:val="21"/>
        </w:rPr>
      </w:pPr>
    </w:p>
    <w:p w14:paraId="4885F6B6" w14:textId="4C0FACD0" w:rsidR="00283736" w:rsidRPr="00151A4C" w:rsidRDefault="00283736" w:rsidP="00283736">
      <w:pPr>
        <w:spacing w:after="0" w:line="240" w:lineRule="auto"/>
        <w:jc w:val="both"/>
        <w:rPr>
          <w:rFonts w:ascii="Arial" w:eastAsia="Times New Roman" w:hAnsi="Arial" w:cs="Arial"/>
          <w:b/>
          <w:color w:val="EE0000"/>
          <w:sz w:val="21"/>
          <w:szCs w:val="21"/>
        </w:rPr>
      </w:pPr>
      <w:r w:rsidRPr="00283736">
        <w:rPr>
          <w:rFonts w:ascii="Arial" w:eastAsia="Times New Roman" w:hAnsi="Arial" w:cs="Arial"/>
          <w:sz w:val="21"/>
          <w:szCs w:val="21"/>
        </w:rPr>
        <w:t xml:space="preserve">Send the completed application form and </w:t>
      </w:r>
      <w:r w:rsidR="001F245D">
        <w:rPr>
          <w:rFonts w:ascii="Arial" w:eastAsia="Times New Roman" w:hAnsi="Arial" w:cs="Arial"/>
          <w:sz w:val="21"/>
          <w:szCs w:val="21"/>
        </w:rPr>
        <w:t>your</w:t>
      </w:r>
      <w:r w:rsidRPr="00283736">
        <w:rPr>
          <w:rFonts w:ascii="Arial" w:eastAsia="Times New Roman" w:hAnsi="Arial" w:cs="Arial"/>
          <w:sz w:val="21"/>
          <w:szCs w:val="21"/>
        </w:rPr>
        <w:t xml:space="preserve"> letter explaining why we should be thinking about appointing you to </w:t>
      </w:r>
      <w:r w:rsidRPr="00283736">
        <w:rPr>
          <w:rFonts w:ascii="Arial" w:eastAsia="Times New Roman" w:hAnsi="Arial" w:cs="Arial"/>
          <w:b/>
          <w:sz w:val="21"/>
          <w:szCs w:val="21"/>
        </w:rPr>
        <w:t>Mrs Judith Clarke</w:t>
      </w:r>
      <w:r w:rsidRPr="00283736">
        <w:rPr>
          <w:rFonts w:ascii="Arial" w:eastAsia="Times New Roman" w:hAnsi="Arial" w:cs="Arial"/>
          <w:b/>
          <w:bCs/>
          <w:sz w:val="21"/>
          <w:szCs w:val="21"/>
        </w:rPr>
        <w:t xml:space="preserve">, </w:t>
      </w:r>
      <w:r w:rsidRPr="00283736">
        <w:rPr>
          <w:rFonts w:ascii="Arial" w:eastAsia="Times New Roman" w:hAnsi="Arial" w:cs="Arial"/>
          <w:bCs/>
          <w:sz w:val="21"/>
          <w:szCs w:val="21"/>
        </w:rPr>
        <w:t>PA to the Headteacher, Trinity School, Strand Road,</w:t>
      </w:r>
      <w:r w:rsidRPr="00283736">
        <w:rPr>
          <w:rFonts w:ascii="Arial" w:eastAsia="Times New Roman" w:hAnsi="Arial" w:cs="Arial"/>
          <w:b/>
          <w:bCs/>
          <w:sz w:val="21"/>
          <w:szCs w:val="21"/>
        </w:rPr>
        <w:t xml:space="preserve"> </w:t>
      </w:r>
      <w:r w:rsidRPr="00283736">
        <w:rPr>
          <w:rFonts w:ascii="Arial" w:eastAsia="Times New Roman" w:hAnsi="Arial" w:cs="Arial"/>
          <w:bCs/>
          <w:sz w:val="21"/>
          <w:szCs w:val="21"/>
        </w:rPr>
        <w:t>Carlisle,</w:t>
      </w:r>
      <w:r w:rsidRPr="00283736">
        <w:rPr>
          <w:rFonts w:ascii="Arial" w:eastAsia="Times New Roman" w:hAnsi="Arial" w:cs="Arial"/>
          <w:b/>
          <w:bCs/>
          <w:sz w:val="21"/>
          <w:szCs w:val="21"/>
        </w:rPr>
        <w:t xml:space="preserve"> </w:t>
      </w:r>
      <w:r w:rsidRPr="00283736">
        <w:rPr>
          <w:rFonts w:ascii="Arial" w:eastAsia="Times New Roman" w:hAnsi="Arial" w:cs="Arial"/>
          <w:bCs/>
          <w:sz w:val="21"/>
          <w:szCs w:val="21"/>
        </w:rPr>
        <w:t>CA1 1JB</w:t>
      </w:r>
      <w:r w:rsidRPr="00283736">
        <w:rPr>
          <w:rFonts w:ascii="Arial" w:eastAsia="Times New Roman" w:hAnsi="Arial" w:cs="Arial"/>
          <w:sz w:val="21"/>
          <w:szCs w:val="21"/>
        </w:rPr>
        <w:t xml:space="preserve"> or email </w:t>
      </w:r>
      <w:hyperlink r:id="rId10" w:history="1">
        <w:r w:rsidRPr="00283736">
          <w:rPr>
            <w:rFonts w:ascii="Arial" w:eastAsia="Times New Roman" w:hAnsi="Arial" w:cs="Arial"/>
            <w:color w:val="0000FF"/>
            <w:sz w:val="21"/>
            <w:szCs w:val="21"/>
            <w:u w:val="single"/>
          </w:rPr>
          <w:t>jcl@trinity.cumbria.sch.uk</w:t>
        </w:r>
      </w:hyperlink>
      <w:r w:rsidRPr="00283736">
        <w:rPr>
          <w:rFonts w:ascii="Arial" w:eastAsia="Times New Roman" w:hAnsi="Arial" w:cs="Arial"/>
          <w:sz w:val="21"/>
          <w:szCs w:val="21"/>
        </w:rPr>
        <w:t xml:space="preserve"> by </w:t>
      </w:r>
      <w:r w:rsidRPr="00283736">
        <w:rPr>
          <w:rFonts w:ascii="Arial" w:eastAsia="Times New Roman" w:hAnsi="Arial" w:cs="Arial"/>
          <w:b/>
          <w:sz w:val="21"/>
          <w:szCs w:val="21"/>
        </w:rPr>
        <w:t xml:space="preserve">9.00am, </w:t>
      </w:r>
      <w:r w:rsidR="00CF583A">
        <w:rPr>
          <w:rFonts w:ascii="Arial" w:eastAsia="Times New Roman" w:hAnsi="Arial" w:cs="Arial"/>
          <w:b/>
          <w:sz w:val="21"/>
          <w:szCs w:val="21"/>
        </w:rPr>
        <w:t xml:space="preserve">Wednesday 18 March 2026. </w:t>
      </w:r>
    </w:p>
    <w:p w14:paraId="1E639EAF" w14:textId="77777777" w:rsidR="00283736" w:rsidRDefault="00283736" w:rsidP="00283736">
      <w:pPr>
        <w:spacing w:after="0" w:line="240" w:lineRule="auto"/>
        <w:jc w:val="both"/>
        <w:rPr>
          <w:rFonts w:ascii="Arial" w:eastAsia="Times New Roman" w:hAnsi="Arial" w:cs="Arial"/>
          <w:sz w:val="21"/>
          <w:szCs w:val="21"/>
        </w:rPr>
      </w:pPr>
    </w:p>
    <w:p w14:paraId="4D6A85DA" w14:textId="3670BF31" w:rsidR="00283736" w:rsidRPr="00283736" w:rsidRDefault="00283736" w:rsidP="00283736">
      <w:pPr>
        <w:spacing w:after="0" w:line="240" w:lineRule="auto"/>
        <w:jc w:val="both"/>
        <w:rPr>
          <w:rFonts w:ascii="Arial" w:eastAsia="Times New Roman" w:hAnsi="Arial" w:cs="Arial"/>
          <w:sz w:val="21"/>
          <w:szCs w:val="21"/>
        </w:rPr>
      </w:pPr>
      <w:r w:rsidRPr="00283736">
        <w:rPr>
          <w:rFonts w:ascii="Arial" w:eastAsia="Times New Roman" w:hAnsi="Arial" w:cs="Arial"/>
          <w:sz w:val="21"/>
          <w:szCs w:val="21"/>
        </w:rPr>
        <w:t xml:space="preserve">You are welcome to contact us in advance if you would like to know more about us, or have other questions about the post, the school or the area.  Please contact Judith Clarke on 01228 403551.   </w:t>
      </w:r>
    </w:p>
    <w:p w14:paraId="0A9DCC4C" w14:textId="24DB46DB" w:rsidR="00283736" w:rsidRPr="00283736" w:rsidRDefault="00283736" w:rsidP="00283736">
      <w:pPr>
        <w:spacing w:after="0" w:line="240" w:lineRule="auto"/>
        <w:jc w:val="both"/>
        <w:rPr>
          <w:rFonts w:ascii="Arial" w:eastAsia="Times New Roman" w:hAnsi="Arial" w:cs="Arial"/>
          <w:sz w:val="21"/>
          <w:szCs w:val="21"/>
        </w:rPr>
      </w:pPr>
    </w:p>
    <w:p w14:paraId="2BF8C3D1" w14:textId="017CF176" w:rsidR="00283736" w:rsidRDefault="00283736" w:rsidP="00283736">
      <w:pPr>
        <w:spacing w:after="0" w:line="240" w:lineRule="auto"/>
        <w:jc w:val="both"/>
        <w:rPr>
          <w:rFonts w:ascii="Arial" w:eastAsia="Times New Roman" w:hAnsi="Arial" w:cs="Arial"/>
          <w:sz w:val="21"/>
          <w:szCs w:val="21"/>
        </w:rPr>
      </w:pPr>
      <w:r w:rsidRPr="00283736">
        <w:rPr>
          <w:rFonts w:ascii="Arial" w:eastAsia="Times New Roman" w:hAnsi="Arial" w:cs="Arial"/>
          <w:sz w:val="21"/>
          <w:szCs w:val="21"/>
        </w:rPr>
        <w:t>We look forward to receiving your application.</w:t>
      </w:r>
    </w:p>
    <w:p w14:paraId="64B8E94E" w14:textId="77777777" w:rsidR="001F245D" w:rsidRPr="00283736" w:rsidRDefault="001F245D" w:rsidP="00283736">
      <w:pPr>
        <w:spacing w:after="0" w:line="240" w:lineRule="auto"/>
        <w:jc w:val="both"/>
        <w:rPr>
          <w:rFonts w:ascii="Arial" w:eastAsia="Times New Roman" w:hAnsi="Arial" w:cs="Arial"/>
          <w:noProof/>
          <w:sz w:val="21"/>
          <w:szCs w:val="21"/>
          <w:lang w:eastAsia="en-GB"/>
        </w:rPr>
      </w:pPr>
    </w:p>
    <w:p w14:paraId="0C404D14" w14:textId="13533BAE" w:rsidR="00283736" w:rsidRPr="00283736" w:rsidRDefault="001F245D" w:rsidP="00283736">
      <w:pPr>
        <w:spacing w:after="0" w:line="240" w:lineRule="auto"/>
        <w:jc w:val="both"/>
        <w:rPr>
          <w:rFonts w:ascii="Arial" w:eastAsia="Times New Roman" w:hAnsi="Arial" w:cs="Arial"/>
          <w:noProof/>
          <w:sz w:val="21"/>
          <w:szCs w:val="21"/>
          <w:lang w:eastAsia="en-GB"/>
        </w:rPr>
      </w:pPr>
      <w:r>
        <w:rPr>
          <w:noProof/>
        </w:rPr>
        <w:drawing>
          <wp:inline distT="0" distB="0" distL="0" distR="0" wp14:anchorId="7B252DD1" wp14:editId="5C5BA030">
            <wp:extent cx="1343025" cy="449580"/>
            <wp:effectExtent l="0" t="0" r="9525" b="7620"/>
            <wp:docPr id="955462494" name="Picture 955462494"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62494" name="Picture 955462494" descr="A signature of a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4680" cy="450134"/>
                    </a:xfrm>
                    <a:prstGeom prst="rect">
                      <a:avLst/>
                    </a:prstGeom>
                  </pic:spPr>
                </pic:pic>
              </a:graphicData>
            </a:graphic>
          </wp:inline>
        </w:drawing>
      </w:r>
    </w:p>
    <w:p w14:paraId="19D9BD81" w14:textId="757DA494" w:rsidR="00283736" w:rsidRPr="00283736" w:rsidRDefault="001F245D" w:rsidP="00283736">
      <w:pPr>
        <w:spacing w:after="0" w:line="240" w:lineRule="auto"/>
        <w:jc w:val="both"/>
        <w:rPr>
          <w:rFonts w:ascii="Arial" w:eastAsia="Times New Roman" w:hAnsi="Arial" w:cs="Arial"/>
          <w:noProof/>
          <w:sz w:val="21"/>
          <w:szCs w:val="21"/>
          <w:lang w:eastAsia="en-GB"/>
        </w:rPr>
      </w:pPr>
      <w:r>
        <w:rPr>
          <w:rFonts w:ascii="Arial" w:eastAsia="Times New Roman" w:hAnsi="Arial" w:cs="Arial"/>
          <w:noProof/>
          <w:sz w:val="21"/>
          <w:szCs w:val="21"/>
          <w:lang w:eastAsia="en-GB"/>
        </w:rPr>
        <w:t>David Samson</w:t>
      </w:r>
    </w:p>
    <w:p w14:paraId="12F25719" w14:textId="701FACC3" w:rsidR="0091602B" w:rsidRPr="00283736" w:rsidRDefault="001F245D" w:rsidP="00283736">
      <w:pPr>
        <w:rPr>
          <w:rFonts w:ascii="Arial" w:eastAsia="Times New Roman" w:hAnsi="Arial" w:cs="Arial"/>
          <w:b/>
          <w:sz w:val="21"/>
          <w:szCs w:val="21"/>
        </w:rPr>
      </w:pPr>
      <w:r w:rsidRPr="00283736">
        <w:rPr>
          <w:b/>
          <w:noProof/>
          <w:sz w:val="20"/>
          <w:szCs w:val="20"/>
          <w:lang w:eastAsia="en-GB"/>
        </w:rPr>
        <w:drawing>
          <wp:anchor distT="0" distB="0" distL="114300" distR="114300" simplePos="0" relativeHeight="251662336" behindDoc="1" locked="0" layoutInCell="1" allowOverlap="1" wp14:anchorId="0422A250" wp14:editId="7928E19B">
            <wp:simplePos x="0" y="0"/>
            <wp:positionH relativeFrom="column">
              <wp:posOffset>-933450</wp:posOffset>
            </wp:positionH>
            <wp:positionV relativeFrom="paragraph">
              <wp:posOffset>176530</wp:posOffset>
            </wp:positionV>
            <wp:extent cx="7804785" cy="1466850"/>
            <wp:effectExtent l="0" t="0" r="5715"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aft-new-pictures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04785" cy="1466850"/>
                    </a:xfrm>
                    <a:prstGeom prst="rect">
                      <a:avLst/>
                    </a:prstGeom>
                  </pic:spPr>
                </pic:pic>
              </a:graphicData>
            </a:graphic>
            <wp14:sizeRelH relativeFrom="margin">
              <wp14:pctWidth>0</wp14:pctWidth>
            </wp14:sizeRelH>
            <wp14:sizeRelV relativeFrom="margin">
              <wp14:pctHeight>0</wp14:pctHeight>
            </wp14:sizeRelV>
          </wp:anchor>
        </w:drawing>
      </w:r>
      <w:r w:rsidR="00283736" w:rsidRPr="00283736">
        <w:rPr>
          <w:rFonts w:ascii="Arial" w:eastAsia="Times New Roman" w:hAnsi="Arial" w:cs="Arial"/>
          <w:b/>
          <w:sz w:val="21"/>
          <w:szCs w:val="21"/>
        </w:rPr>
        <w:t>Headteache</w:t>
      </w:r>
      <w:r w:rsidR="006F0EA1" w:rsidRPr="00283736">
        <w:rPr>
          <w:b/>
          <w:noProof/>
          <w:sz w:val="20"/>
          <w:szCs w:val="20"/>
          <w:lang w:eastAsia="en-GB"/>
        </w:rPr>
        <w:drawing>
          <wp:anchor distT="0" distB="0" distL="114300" distR="114300" simplePos="0" relativeHeight="251660288" behindDoc="1" locked="0" layoutInCell="1" allowOverlap="1" wp14:anchorId="3919FE94" wp14:editId="1E45B88D">
            <wp:simplePos x="0" y="0"/>
            <wp:positionH relativeFrom="column">
              <wp:posOffset>-937881</wp:posOffset>
            </wp:positionH>
            <wp:positionV relativeFrom="paragraph">
              <wp:posOffset>6161198</wp:posOffset>
            </wp:positionV>
            <wp:extent cx="7870308" cy="1690577"/>
            <wp:effectExtent l="19050" t="0" r="0" b="0"/>
            <wp:wrapNone/>
            <wp:docPr id="2" name="Picture 0" descr="ad-draft-new-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aft-new-pictures1.jpg"/>
                    <pic:cNvPicPr/>
                  </pic:nvPicPr>
                  <pic:blipFill>
                    <a:blip r:embed="rId13" cstate="print"/>
                    <a:stretch>
                      <a:fillRect/>
                    </a:stretch>
                  </pic:blipFill>
                  <pic:spPr>
                    <a:xfrm>
                      <a:off x="0" y="0"/>
                      <a:ext cx="7870308" cy="1690577"/>
                    </a:xfrm>
                    <a:prstGeom prst="rect">
                      <a:avLst/>
                    </a:prstGeom>
                  </pic:spPr>
                </pic:pic>
              </a:graphicData>
            </a:graphic>
          </wp:anchor>
        </w:drawing>
      </w:r>
      <w:r w:rsidR="00283736" w:rsidRPr="00283736">
        <w:rPr>
          <w:rFonts w:ascii="Arial" w:eastAsia="Times New Roman" w:hAnsi="Arial" w:cs="Arial"/>
          <w:b/>
          <w:sz w:val="21"/>
          <w:szCs w:val="21"/>
        </w:rPr>
        <w:t>r</w:t>
      </w:r>
    </w:p>
    <w:sectPr w:rsidR="0091602B" w:rsidRPr="00283736" w:rsidSect="00392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EE97" w14:textId="77777777" w:rsidR="00E224CB" w:rsidRDefault="00E224CB" w:rsidP="0091602B">
      <w:pPr>
        <w:spacing w:after="0" w:line="240" w:lineRule="auto"/>
      </w:pPr>
      <w:r>
        <w:separator/>
      </w:r>
    </w:p>
  </w:endnote>
  <w:endnote w:type="continuationSeparator" w:id="0">
    <w:p w14:paraId="2CA0DE3B" w14:textId="77777777" w:rsidR="00E224CB" w:rsidRDefault="00E224CB" w:rsidP="0091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75CC" w14:textId="77777777" w:rsidR="00E224CB" w:rsidRDefault="00E224CB" w:rsidP="0091602B">
      <w:pPr>
        <w:spacing w:after="0" w:line="240" w:lineRule="auto"/>
      </w:pPr>
      <w:r>
        <w:separator/>
      </w:r>
    </w:p>
  </w:footnote>
  <w:footnote w:type="continuationSeparator" w:id="0">
    <w:p w14:paraId="0AA92471" w14:textId="77777777" w:rsidR="00E224CB" w:rsidRDefault="00E224CB" w:rsidP="00916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2B"/>
    <w:rsid w:val="00035500"/>
    <w:rsid w:val="00037153"/>
    <w:rsid w:val="00072435"/>
    <w:rsid w:val="000D675B"/>
    <w:rsid w:val="00113C86"/>
    <w:rsid w:val="00151A4C"/>
    <w:rsid w:val="001A0B51"/>
    <w:rsid w:val="001D352D"/>
    <w:rsid w:val="001F245D"/>
    <w:rsid w:val="00241CC7"/>
    <w:rsid w:val="00254CAB"/>
    <w:rsid w:val="00283736"/>
    <w:rsid w:val="002F61D1"/>
    <w:rsid w:val="0033702E"/>
    <w:rsid w:val="003811B2"/>
    <w:rsid w:val="003850CC"/>
    <w:rsid w:val="003928F5"/>
    <w:rsid w:val="00413DFC"/>
    <w:rsid w:val="00466E7D"/>
    <w:rsid w:val="00471143"/>
    <w:rsid w:val="004A30CC"/>
    <w:rsid w:val="004C2350"/>
    <w:rsid w:val="004E67B1"/>
    <w:rsid w:val="004F317D"/>
    <w:rsid w:val="005213CC"/>
    <w:rsid w:val="00522C0D"/>
    <w:rsid w:val="00565835"/>
    <w:rsid w:val="00570E30"/>
    <w:rsid w:val="00586F33"/>
    <w:rsid w:val="00594FF9"/>
    <w:rsid w:val="005D5606"/>
    <w:rsid w:val="005E4445"/>
    <w:rsid w:val="00606F21"/>
    <w:rsid w:val="00631E99"/>
    <w:rsid w:val="00637B0E"/>
    <w:rsid w:val="0064029B"/>
    <w:rsid w:val="0067759D"/>
    <w:rsid w:val="006D4F34"/>
    <w:rsid w:val="006F0EA1"/>
    <w:rsid w:val="00700719"/>
    <w:rsid w:val="00700835"/>
    <w:rsid w:val="00724C69"/>
    <w:rsid w:val="00742091"/>
    <w:rsid w:val="0076028C"/>
    <w:rsid w:val="00763560"/>
    <w:rsid w:val="00765D1F"/>
    <w:rsid w:val="007668D8"/>
    <w:rsid w:val="00772299"/>
    <w:rsid w:val="007C6591"/>
    <w:rsid w:val="007E51D7"/>
    <w:rsid w:val="00832790"/>
    <w:rsid w:val="0087190C"/>
    <w:rsid w:val="008936A9"/>
    <w:rsid w:val="008B347A"/>
    <w:rsid w:val="0091602B"/>
    <w:rsid w:val="00944067"/>
    <w:rsid w:val="00950421"/>
    <w:rsid w:val="00967C48"/>
    <w:rsid w:val="009878ED"/>
    <w:rsid w:val="009942D9"/>
    <w:rsid w:val="009D1EE6"/>
    <w:rsid w:val="009F0B5C"/>
    <w:rsid w:val="00A17071"/>
    <w:rsid w:val="00A3617E"/>
    <w:rsid w:val="00A567CC"/>
    <w:rsid w:val="00AE548B"/>
    <w:rsid w:val="00B2786E"/>
    <w:rsid w:val="00BA4794"/>
    <w:rsid w:val="00BC1D2B"/>
    <w:rsid w:val="00BD3BA9"/>
    <w:rsid w:val="00C126AB"/>
    <w:rsid w:val="00C16121"/>
    <w:rsid w:val="00C25479"/>
    <w:rsid w:val="00C740FA"/>
    <w:rsid w:val="00C87096"/>
    <w:rsid w:val="00CA2DCB"/>
    <w:rsid w:val="00CA5289"/>
    <w:rsid w:val="00CB2334"/>
    <w:rsid w:val="00CB4C07"/>
    <w:rsid w:val="00CC321D"/>
    <w:rsid w:val="00CF1370"/>
    <w:rsid w:val="00CF583A"/>
    <w:rsid w:val="00D30EEC"/>
    <w:rsid w:val="00DB3F42"/>
    <w:rsid w:val="00E224CB"/>
    <w:rsid w:val="00E4411A"/>
    <w:rsid w:val="00E65AA3"/>
    <w:rsid w:val="00E7568E"/>
    <w:rsid w:val="00F3715D"/>
    <w:rsid w:val="00F42DF0"/>
    <w:rsid w:val="00F57299"/>
    <w:rsid w:val="00F80AF1"/>
    <w:rsid w:val="00FC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1F7B"/>
  <w15:docId w15:val="{31105D6A-C9DD-40D4-871A-E49272F8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0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602B"/>
  </w:style>
  <w:style w:type="paragraph" w:styleId="Footer">
    <w:name w:val="footer"/>
    <w:basedOn w:val="Normal"/>
    <w:link w:val="FooterChar"/>
    <w:uiPriority w:val="99"/>
    <w:semiHidden/>
    <w:unhideWhenUsed/>
    <w:rsid w:val="009160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602B"/>
  </w:style>
  <w:style w:type="paragraph" w:styleId="BalloonText">
    <w:name w:val="Balloon Text"/>
    <w:basedOn w:val="Normal"/>
    <w:link w:val="BalloonTextChar"/>
    <w:uiPriority w:val="99"/>
    <w:semiHidden/>
    <w:unhideWhenUsed/>
    <w:rsid w:val="00916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02B"/>
    <w:rPr>
      <w:rFonts w:ascii="Tahoma" w:hAnsi="Tahoma" w:cs="Tahoma"/>
      <w:sz w:val="16"/>
      <w:szCs w:val="16"/>
    </w:rPr>
  </w:style>
  <w:style w:type="paragraph" w:styleId="BodyText2">
    <w:name w:val="Body Text 2"/>
    <w:basedOn w:val="Normal"/>
    <w:link w:val="BodyText2Char"/>
    <w:rsid w:val="00F3715D"/>
    <w:pPr>
      <w:spacing w:after="0" w:line="240" w:lineRule="auto"/>
      <w:jc w:val="both"/>
    </w:pPr>
    <w:rPr>
      <w:rFonts w:ascii="Arial" w:eastAsia="Times New Roman" w:hAnsi="Arial" w:cs="Arial"/>
      <w:szCs w:val="24"/>
      <w:lang w:val="en-US"/>
    </w:rPr>
  </w:style>
  <w:style w:type="character" w:customStyle="1" w:styleId="BodyText2Char">
    <w:name w:val="Body Text 2 Char"/>
    <w:basedOn w:val="DefaultParagraphFont"/>
    <w:link w:val="BodyText2"/>
    <w:rsid w:val="00F3715D"/>
    <w:rPr>
      <w:rFonts w:ascii="Arial" w:eastAsia="Times New Roman" w:hAnsi="Arial" w:cs="Arial"/>
      <w:szCs w:val="24"/>
      <w:lang w:val="en-US"/>
    </w:rPr>
  </w:style>
  <w:style w:type="paragraph" w:styleId="BodyText">
    <w:name w:val="Body Text"/>
    <w:basedOn w:val="Normal"/>
    <w:link w:val="BodyTextChar"/>
    <w:uiPriority w:val="99"/>
    <w:unhideWhenUsed/>
    <w:rsid w:val="00F3715D"/>
    <w:pPr>
      <w:spacing w:after="120"/>
    </w:pPr>
  </w:style>
  <w:style w:type="character" w:customStyle="1" w:styleId="BodyTextChar">
    <w:name w:val="Body Text Char"/>
    <w:basedOn w:val="DefaultParagraphFont"/>
    <w:link w:val="BodyText"/>
    <w:uiPriority w:val="99"/>
    <w:rsid w:val="00F3715D"/>
  </w:style>
  <w:style w:type="paragraph" w:customStyle="1" w:styleId="Default">
    <w:name w:val="Default"/>
    <w:rsid w:val="00F3715D"/>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NoSpacing">
    <w:name w:val="No Spacing"/>
    <w:uiPriority w:val="1"/>
    <w:qFormat/>
    <w:rsid w:val="00F371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cl@trinity.cumbria.sch.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661B83FF93D489FBC01DC58B396AD" ma:contentTypeVersion="14" ma:contentTypeDescription="Create a new document." ma:contentTypeScope="" ma:versionID="f55a0075261bb6138ef38eb43081dea4">
  <xsd:schema xmlns:xsd="http://www.w3.org/2001/XMLSchema" xmlns:xs="http://www.w3.org/2001/XMLSchema" xmlns:p="http://schemas.microsoft.com/office/2006/metadata/properties" xmlns:ns3="6d6f06ed-74c5-4cca-ab40-f6f9330e0032" xmlns:ns4="e38be53f-bc74-4c21-a032-041e769ef8e7" targetNamespace="http://schemas.microsoft.com/office/2006/metadata/properties" ma:root="true" ma:fieldsID="1f06ce923d3e4a547ce77d8110342fff" ns3:_="" ns4:_="">
    <xsd:import namespace="6d6f06ed-74c5-4cca-ab40-f6f9330e0032"/>
    <xsd:import namespace="e38be53f-bc74-4c21-a032-041e769ef8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06ed-74c5-4cca-ab40-f6f9330e0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be53f-bc74-4c21-a032-041e769ef8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84409-37E5-4437-9D89-830C9BEF95C4}">
  <ds:schemaRefs>
    <ds:schemaRef ds:uri="http://schemas.microsoft.com/sharepoint/v3/contenttype/forms"/>
  </ds:schemaRefs>
</ds:datastoreItem>
</file>

<file path=customXml/itemProps2.xml><?xml version="1.0" encoding="utf-8"?>
<ds:datastoreItem xmlns:ds="http://schemas.openxmlformats.org/officeDocument/2006/customXml" ds:itemID="{086584D6-9055-42E2-818D-598586ED2D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CF692-76F7-459C-945B-C7330C54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06ed-74c5-4cca-ab40-f6f9330e0032"/>
    <ds:schemaRef ds:uri="e38be53f-bc74-4c21-a032-041e769ef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1963</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dc:creator>
  <cp:lastModifiedBy>Judith Clarke</cp:lastModifiedBy>
  <cp:revision>6</cp:revision>
  <cp:lastPrinted>2022-11-10T13:28:00Z</cp:lastPrinted>
  <dcterms:created xsi:type="dcterms:W3CDTF">2026-02-12T15:12:00Z</dcterms:created>
  <dcterms:modified xsi:type="dcterms:W3CDTF">2026-02-23T11:20:00Z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0x0101006DD661B83FF93D489FBC01DC58B396AD</vt:lpwstr>
  </property>
</Properties>
</file>