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DE199" w14:textId="77777777" w:rsidR="0091602B" w:rsidRDefault="00700719">
      <w:r>
        <w:rPr>
          <w:noProof/>
          <w:lang w:eastAsia="en-GB"/>
        </w:rPr>
        <w:drawing>
          <wp:anchor distT="0" distB="0" distL="114300" distR="114300" simplePos="0" relativeHeight="251658240" behindDoc="1" locked="0" layoutInCell="1" allowOverlap="1" wp14:anchorId="76041892" wp14:editId="39A3D6B7">
            <wp:simplePos x="0" y="0"/>
            <wp:positionH relativeFrom="column">
              <wp:posOffset>-1247775</wp:posOffset>
            </wp:positionH>
            <wp:positionV relativeFrom="paragraph">
              <wp:posOffset>-942975</wp:posOffset>
            </wp:positionV>
            <wp:extent cx="8492757" cy="2057400"/>
            <wp:effectExtent l="0" t="0" r="3810" b="0"/>
            <wp:wrapNone/>
            <wp:docPr id="1" name="Picture 0" descr="ad-draft-new-pictures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d-draft-new-pictures1.jpg"/>
                    <pic:cNvPicPr preferRelativeResize="0"/>
                  </pic:nvPicPr>
                  <pic:blipFill>
                    <a:blip r:embed="rId11" cstate="print"/>
                    <a:stretch>
                      <a:fillRect/>
                    </a:stretch>
                  </pic:blipFill>
                  <pic:spPr>
                    <a:xfrm>
                      <a:off x="0" y="0"/>
                      <a:ext cx="8492757" cy="2057400"/>
                    </a:xfrm>
                    <a:prstGeom prst="rect">
                      <a:avLst/>
                    </a:prstGeom>
                  </pic:spPr>
                </pic:pic>
              </a:graphicData>
            </a:graphic>
            <wp14:sizeRelV relativeFrom="margin">
              <wp14:pctHeight>0</wp14:pctHeight>
            </wp14:sizeRelV>
          </wp:anchor>
        </w:drawing>
      </w:r>
    </w:p>
    <w:p w14:paraId="30D48D57" w14:textId="77777777" w:rsidR="0091602B" w:rsidRDefault="0091602B"/>
    <w:p w14:paraId="0691E5D6" w14:textId="77777777" w:rsidR="00772A80" w:rsidRDefault="00772A80" w:rsidP="00772A80">
      <w:pPr>
        <w:ind w:left="567"/>
        <w:jc w:val="both"/>
        <w:rPr>
          <w:rFonts w:cstheme="minorHAnsi"/>
        </w:rPr>
      </w:pPr>
    </w:p>
    <w:p w14:paraId="568592EC" w14:textId="77777777" w:rsidR="00772A80" w:rsidRDefault="00772A80" w:rsidP="00772A80">
      <w:pPr>
        <w:ind w:left="567"/>
        <w:jc w:val="both"/>
        <w:rPr>
          <w:rFonts w:cstheme="minorHAnsi"/>
        </w:rPr>
      </w:pPr>
    </w:p>
    <w:p w14:paraId="2148EA3C" w14:textId="06E7FC6E" w:rsidR="00772A80" w:rsidRPr="00772A80" w:rsidRDefault="00772A80" w:rsidP="00772A80">
      <w:pPr>
        <w:ind w:left="567"/>
        <w:jc w:val="both"/>
        <w:rPr>
          <w:rFonts w:ascii="Arial" w:hAnsi="Arial" w:cs="Arial"/>
          <w:b/>
          <w:bCs/>
          <w:sz w:val="24"/>
          <w:szCs w:val="24"/>
        </w:rPr>
      </w:pPr>
      <w:r w:rsidRPr="00772A80">
        <w:rPr>
          <w:rFonts w:ascii="Arial" w:hAnsi="Arial" w:cs="Arial"/>
          <w:b/>
          <w:bCs/>
          <w:sz w:val="24"/>
          <w:szCs w:val="24"/>
        </w:rPr>
        <w:t>Important information for applicants</w:t>
      </w:r>
    </w:p>
    <w:p w14:paraId="2884E308" w14:textId="5D625AF9" w:rsidR="00772A80" w:rsidRPr="00772A80" w:rsidRDefault="00772A80" w:rsidP="00772A80">
      <w:pPr>
        <w:ind w:left="567"/>
        <w:jc w:val="both"/>
        <w:rPr>
          <w:rFonts w:ascii="Arial" w:hAnsi="Arial" w:cs="Arial"/>
        </w:rPr>
      </w:pPr>
      <w:r w:rsidRPr="00772A80">
        <w:rPr>
          <w:rFonts w:ascii="Arial" w:hAnsi="Arial" w:cs="Arial"/>
        </w:rPr>
        <w:t xml:space="preserve">All posts involving direct contact with children are exempt from the Rehabilitation of Offenders Act (ROA) 1974 and the successful applicant will be required to hold or undergo a suitable enhanced Disclosure and Barring Service disclosure.  However, amendments to the ROA 1974 (Exceptions Order 1975 (2013 &amp; 2020)) provide that certain spent convictions and cautions are considered 'protected'.  This means that they do not need to be disclosed to employers, and if they are disclosed, employers cannot take them into account.  Guidance about whether a conviction or caution should be disclosed can be found on the </w:t>
      </w:r>
      <w:hyperlink r:id="rId12" w:history="1">
        <w:r w:rsidRPr="00772A80">
          <w:rPr>
            <w:rStyle w:val="Hyperlink"/>
            <w:rFonts w:ascii="Arial" w:hAnsi="Arial" w:cs="Arial"/>
          </w:rPr>
          <w:t>Ministry of Justice website</w:t>
        </w:r>
      </w:hyperlink>
      <w:r w:rsidRPr="00772A80">
        <w:rPr>
          <w:rFonts w:ascii="Arial" w:hAnsi="Arial" w:cs="Arial"/>
        </w:rPr>
        <w:t xml:space="preserve"> or see </w:t>
      </w:r>
      <w:hyperlink r:id="rId13" w:tgtFrame="_blank" w:history="1">
        <w:r w:rsidRPr="00772A80">
          <w:rPr>
            <w:rStyle w:val="Hyperlink"/>
            <w:rFonts w:ascii="Arial" w:hAnsi="Arial" w:cs="Arial"/>
            <w:color w:val="0000FF"/>
          </w:rPr>
          <w:t>here</w:t>
        </w:r>
      </w:hyperlink>
      <w:r w:rsidRPr="00772A80">
        <w:rPr>
          <w:rFonts w:ascii="Arial" w:hAnsi="Arial" w:cs="Arial"/>
        </w:rPr>
        <w:t>.</w:t>
      </w:r>
    </w:p>
    <w:p w14:paraId="0D066062" w14:textId="77777777" w:rsidR="00772A80" w:rsidRPr="00772A80" w:rsidRDefault="00772A80" w:rsidP="00772A80">
      <w:pPr>
        <w:ind w:left="567"/>
        <w:jc w:val="both"/>
        <w:rPr>
          <w:rFonts w:ascii="Arial" w:hAnsi="Arial" w:cs="Arial"/>
        </w:rPr>
      </w:pPr>
      <w:r w:rsidRPr="00772A80">
        <w:rPr>
          <w:rFonts w:ascii="Arial" w:hAnsi="Arial" w:cs="Arial"/>
        </w:rPr>
        <w:t xml:space="preserve">Short-listed candidates will be asked to complete a criminal record and other sanctions self-disclosure form to provide details of all unspent convictions and those that would not be filtered or protected, prohibitions and disqualifications, to be returned to the school prior to the date of the interview.  You may be asked for further information about your criminal history during the recruitment process.  If your application is successful, this criminal record self-disclosure information will be checked against information from the Disclosure &amp; Barring Service before your appointment is confirmed.  </w:t>
      </w:r>
    </w:p>
    <w:p w14:paraId="48AC451A" w14:textId="77777777" w:rsidR="00772A80" w:rsidRPr="00772A80" w:rsidRDefault="00772A80" w:rsidP="00772A80">
      <w:pPr>
        <w:ind w:left="567"/>
        <w:jc w:val="both"/>
        <w:rPr>
          <w:rFonts w:ascii="Arial" w:hAnsi="Arial" w:cs="Arial"/>
        </w:rPr>
      </w:pPr>
      <w:r w:rsidRPr="00772A80">
        <w:rPr>
          <w:rFonts w:ascii="Arial" w:hAnsi="Arial" w:cs="Arial"/>
        </w:rPr>
        <w:t>In addition to the above, as part of our due diligence checks, the school reserves the right to carry out an online search on short-listed candidates.  This will only include a search for information which is publicly available online.</w:t>
      </w:r>
    </w:p>
    <w:p w14:paraId="13E3C473" w14:textId="77777777" w:rsidR="00772A80" w:rsidRPr="00772A80" w:rsidRDefault="00772A80" w:rsidP="00772A80">
      <w:pPr>
        <w:ind w:left="567"/>
        <w:jc w:val="both"/>
        <w:rPr>
          <w:rFonts w:ascii="Arial" w:hAnsi="Arial" w:cs="Arial"/>
        </w:rPr>
      </w:pPr>
      <w:r w:rsidRPr="00772A80">
        <w:rPr>
          <w:rFonts w:ascii="Arial" w:hAnsi="Arial" w:cs="Arial"/>
        </w:rPr>
        <w:t>Please note it is an offence to apply for the role if the applicant is barred from engaging in regulated activity relevant to children.</w:t>
      </w:r>
    </w:p>
    <w:p w14:paraId="64ABAADD" w14:textId="77777777" w:rsidR="00BF2811" w:rsidRDefault="00BF2811" w:rsidP="008E3826">
      <w:pPr>
        <w:spacing w:after="120"/>
        <w:jc w:val="center"/>
        <w:rPr>
          <w:rFonts w:ascii="Arial" w:eastAsia="Times New Roman" w:hAnsi="Arial" w:cs="Arial"/>
          <w:b/>
          <w:sz w:val="21"/>
          <w:szCs w:val="21"/>
        </w:rPr>
      </w:pPr>
    </w:p>
    <w:sectPr w:rsidR="00BF2811" w:rsidSect="003928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5E0A7" w14:textId="77777777" w:rsidR="00986207" w:rsidRDefault="00986207" w:rsidP="0091602B">
      <w:pPr>
        <w:spacing w:after="0" w:line="240" w:lineRule="auto"/>
      </w:pPr>
      <w:r>
        <w:separator/>
      </w:r>
    </w:p>
  </w:endnote>
  <w:endnote w:type="continuationSeparator" w:id="0">
    <w:p w14:paraId="28EAD052" w14:textId="77777777" w:rsidR="00986207" w:rsidRDefault="00986207" w:rsidP="00916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E337" w14:textId="77777777" w:rsidR="00986207" w:rsidRDefault="00986207" w:rsidP="0091602B">
      <w:pPr>
        <w:spacing w:after="0" w:line="240" w:lineRule="auto"/>
      </w:pPr>
      <w:r>
        <w:separator/>
      </w:r>
    </w:p>
  </w:footnote>
  <w:footnote w:type="continuationSeparator" w:id="0">
    <w:p w14:paraId="2349D2B8" w14:textId="77777777" w:rsidR="00986207" w:rsidRDefault="00986207" w:rsidP="009160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5FA"/>
    <w:multiLevelType w:val="hybridMultilevel"/>
    <w:tmpl w:val="BFACCF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735407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02B"/>
    <w:rsid w:val="00034D1F"/>
    <w:rsid w:val="00035500"/>
    <w:rsid w:val="0005203F"/>
    <w:rsid w:val="00053F55"/>
    <w:rsid w:val="00076D0C"/>
    <w:rsid w:val="000B0E45"/>
    <w:rsid w:val="000B1649"/>
    <w:rsid w:val="000C436A"/>
    <w:rsid w:val="000E322A"/>
    <w:rsid w:val="00112F7E"/>
    <w:rsid w:val="00121DD0"/>
    <w:rsid w:val="001A0B51"/>
    <w:rsid w:val="001B757E"/>
    <w:rsid w:val="001D352D"/>
    <w:rsid w:val="001F153C"/>
    <w:rsid w:val="00241CC7"/>
    <w:rsid w:val="00280745"/>
    <w:rsid w:val="00283736"/>
    <w:rsid w:val="00283A70"/>
    <w:rsid w:val="002F4951"/>
    <w:rsid w:val="002F61D1"/>
    <w:rsid w:val="00301797"/>
    <w:rsid w:val="003218E6"/>
    <w:rsid w:val="00330CB2"/>
    <w:rsid w:val="00352BC1"/>
    <w:rsid w:val="003809A2"/>
    <w:rsid w:val="003811B2"/>
    <w:rsid w:val="003928F5"/>
    <w:rsid w:val="00395CF0"/>
    <w:rsid w:val="00397512"/>
    <w:rsid w:val="003A4F5B"/>
    <w:rsid w:val="003A4F84"/>
    <w:rsid w:val="003B10DC"/>
    <w:rsid w:val="003B6C6E"/>
    <w:rsid w:val="00410177"/>
    <w:rsid w:val="004564A0"/>
    <w:rsid w:val="0046558A"/>
    <w:rsid w:val="00465CEF"/>
    <w:rsid w:val="004E7C31"/>
    <w:rsid w:val="0051433D"/>
    <w:rsid w:val="0054159C"/>
    <w:rsid w:val="005471C1"/>
    <w:rsid w:val="00586F33"/>
    <w:rsid w:val="00594FF9"/>
    <w:rsid w:val="005A000B"/>
    <w:rsid w:val="005D5606"/>
    <w:rsid w:val="00606F21"/>
    <w:rsid w:val="00623FBA"/>
    <w:rsid w:val="00631E99"/>
    <w:rsid w:val="00634ACB"/>
    <w:rsid w:val="00637B0E"/>
    <w:rsid w:val="00637C38"/>
    <w:rsid w:val="0064029B"/>
    <w:rsid w:val="00644D68"/>
    <w:rsid w:val="00665F22"/>
    <w:rsid w:val="006F0EA1"/>
    <w:rsid w:val="00700719"/>
    <w:rsid w:val="0076028C"/>
    <w:rsid w:val="00763560"/>
    <w:rsid w:val="007657E9"/>
    <w:rsid w:val="00765D1F"/>
    <w:rsid w:val="007668D8"/>
    <w:rsid w:val="00772299"/>
    <w:rsid w:val="00772A80"/>
    <w:rsid w:val="007E697A"/>
    <w:rsid w:val="007F0A54"/>
    <w:rsid w:val="00815C69"/>
    <w:rsid w:val="00832790"/>
    <w:rsid w:val="00862CC0"/>
    <w:rsid w:val="0087190C"/>
    <w:rsid w:val="008936A9"/>
    <w:rsid w:val="008E328A"/>
    <w:rsid w:val="008E3826"/>
    <w:rsid w:val="00912C0C"/>
    <w:rsid w:val="00914ED6"/>
    <w:rsid w:val="0091602B"/>
    <w:rsid w:val="00933461"/>
    <w:rsid w:val="00967C48"/>
    <w:rsid w:val="00972BB4"/>
    <w:rsid w:val="009835E5"/>
    <w:rsid w:val="00986207"/>
    <w:rsid w:val="009878ED"/>
    <w:rsid w:val="009C5745"/>
    <w:rsid w:val="009D1EE6"/>
    <w:rsid w:val="009F2E3E"/>
    <w:rsid w:val="00A0055D"/>
    <w:rsid w:val="00A00721"/>
    <w:rsid w:val="00A17071"/>
    <w:rsid w:val="00A567CC"/>
    <w:rsid w:val="00AC2EE3"/>
    <w:rsid w:val="00AE548B"/>
    <w:rsid w:val="00B158C6"/>
    <w:rsid w:val="00B619C7"/>
    <w:rsid w:val="00B720EC"/>
    <w:rsid w:val="00B9073D"/>
    <w:rsid w:val="00BB53A6"/>
    <w:rsid w:val="00BC1D2B"/>
    <w:rsid w:val="00BD1F14"/>
    <w:rsid w:val="00BF2811"/>
    <w:rsid w:val="00C107C3"/>
    <w:rsid w:val="00C24249"/>
    <w:rsid w:val="00C3528F"/>
    <w:rsid w:val="00C516D6"/>
    <w:rsid w:val="00C62969"/>
    <w:rsid w:val="00C70085"/>
    <w:rsid w:val="00C740FA"/>
    <w:rsid w:val="00C87096"/>
    <w:rsid w:val="00C94355"/>
    <w:rsid w:val="00CA2DCB"/>
    <w:rsid w:val="00CA5289"/>
    <w:rsid w:val="00CB4C07"/>
    <w:rsid w:val="00CC321D"/>
    <w:rsid w:val="00D108A1"/>
    <w:rsid w:val="00D21710"/>
    <w:rsid w:val="00D9000A"/>
    <w:rsid w:val="00D93594"/>
    <w:rsid w:val="00DD0534"/>
    <w:rsid w:val="00DE1E32"/>
    <w:rsid w:val="00E16761"/>
    <w:rsid w:val="00E27F2E"/>
    <w:rsid w:val="00E315FF"/>
    <w:rsid w:val="00E42089"/>
    <w:rsid w:val="00E432BD"/>
    <w:rsid w:val="00E65AA3"/>
    <w:rsid w:val="00E7568E"/>
    <w:rsid w:val="00F06A8B"/>
    <w:rsid w:val="00F32E1B"/>
    <w:rsid w:val="00F3715D"/>
    <w:rsid w:val="00F61F48"/>
    <w:rsid w:val="00F80AF1"/>
    <w:rsid w:val="00F82094"/>
    <w:rsid w:val="00F936C8"/>
    <w:rsid w:val="00FA0134"/>
    <w:rsid w:val="00FA5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01F7B"/>
  <w15:docId w15:val="{31105D6A-C9DD-40D4-871A-E49272F8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8F5"/>
  </w:style>
  <w:style w:type="paragraph" w:styleId="Heading2">
    <w:name w:val="heading 2"/>
    <w:basedOn w:val="Normal"/>
    <w:next w:val="Normal"/>
    <w:link w:val="Heading2Char"/>
    <w:uiPriority w:val="9"/>
    <w:unhideWhenUsed/>
    <w:qFormat/>
    <w:rsid w:val="00644D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644D68"/>
    <w:pPr>
      <w:keepNext/>
      <w:tabs>
        <w:tab w:val="right" w:pos="1620"/>
      </w:tabs>
      <w:spacing w:after="0" w:line="240" w:lineRule="auto"/>
      <w:jc w:val="center"/>
      <w:outlineLvl w:val="2"/>
    </w:pPr>
    <w:rPr>
      <w:rFonts w:ascii="Arial" w:eastAsia="Times New Roman" w:hAnsi="Arial" w:cs="Arial"/>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60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1602B"/>
  </w:style>
  <w:style w:type="paragraph" w:styleId="Footer">
    <w:name w:val="footer"/>
    <w:basedOn w:val="Normal"/>
    <w:link w:val="FooterChar"/>
    <w:uiPriority w:val="99"/>
    <w:semiHidden/>
    <w:unhideWhenUsed/>
    <w:rsid w:val="0091602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1602B"/>
  </w:style>
  <w:style w:type="paragraph" w:styleId="BalloonText">
    <w:name w:val="Balloon Text"/>
    <w:basedOn w:val="Normal"/>
    <w:link w:val="BalloonTextChar"/>
    <w:uiPriority w:val="99"/>
    <w:semiHidden/>
    <w:unhideWhenUsed/>
    <w:rsid w:val="00916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02B"/>
    <w:rPr>
      <w:rFonts w:ascii="Tahoma" w:hAnsi="Tahoma" w:cs="Tahoma"/>
      <w:sz w:val="16"/>
      <w:szCs w:val="16"/>
    </w:rPr>
  </w:style>
  <w:style w:type="paragraph" w:styleId="BodyText2">
    <w:name w:val="Body Text 2"/>
    <w:basedOn w:val="Normal"/>
    <w:link w:val="BodyText2Char"/>
    <w:rsid w:val="00F3715D"/>
    <w:pPr>
      <w:spacing w:after="0" w:line="240" w:lineRule="auto"/>
      <w:jc w:val="both"/>
    </w:pPr>
    <w:rPr>
      <w:rFonts w:ascii="Arial" w:eastAsia="Times New Roman" w:hAnsi="Arial" w:cs="Arial"/>
      <w:szCs w:val="24"/>
      <w:lang w:val="en-US"/>
    </w:rPr>
  </w:style>
  <w:style w:type="character" w:customStyle="1" w:styleId="BodyText2Char">
    <w:name w:val="Body Text 2 Char"/>
    <w:basedOn w:val="DefaultParagraphFont"/>
    <w:link w:val="BodyText2"/>
    <w:rsid w:val="00F3715D"/>
    <w:rPr>
      <w:rFonts w:ascii="Arial" w:eastAsia="Times New Roman" w:hAnsi="Arial" w:cs="Arial"/>
      <w:szCs w:val="24"/>
      <w:lang w:val="en-US"/>
    </w:rPr>
  </w:style>
  <w:style w:type="paragraph" w:styleId="BodyText">
    <w:name w:val="Body Text"/>
    <w:basedOn w:val="Normal"/>
    <w:link w:val="BodyTextChar"/>
    <w:uiPriority w:val="99"/>
    <w:unhideWhenUsed/>
    <w:rsid w:val="00F3715D"/>
    <w:pPr>
      <w:spacing w:after="120"/>
    </w:pPr>
  </w:style>
  <w:style w:type="character" w:customStyle="1" w:styleId="BodyTextChar">
    <w:name w:val="Body Text Char"/>
    <w:basedOn w:val="DefaultParagraphFont"/>
    <w:link w:val="BodyText"/>
    <w:uiPriority w:val="99"/>
    <w:rsid w:val="00F3715D"/>
  </w:style>
  <w:style w:type="paragraph" w:customStyle="1" w:styleId="Default">
    <w:name w:val="Default"/>
    <w:rsid w:val="00F3715D"/>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NoSpacing">
    <w:name w:val="No Spacing"/>
    <w:uiPriority w:val="1"/>
    <w:qFormat/>
    <w:rsid w:val="00F3715D"/>
    <w:pPr>
      <w:spacing w:after="0"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0C436A"/>
    <w:pPr>
      <w:spacing w:after="120"/>
    </w:pPr>
    <w:rPr>
      <w:sz w:val="16"/>
      <w:szCs w:val="16"/>
    </w:rPr>
  </w:style>
  <w:style w:type="character" w:customStyle="1" w:styleId="BodyText3Char">
    <w:name w:val="Body Text 3 Char"/>
    <w:basedOn w:val="DefaultParagraphFont"/>
    <w:link w:val="BodyText3"/>
    <w:uiPriority w:val="99"/>
    <w:semiHidden/>
    <w:rsid w:val="000C436A"/>
    <w:rPr>
      <w:sz w:val="16"/>
      <w:szCs w:val="16"/>
    </w:rPr>
  </w:style>
  <w:style w:type="paragraph" w:styleId="NormalWeb">
    <w:name w:val="Normal (Web)"/>
    <w:basedOn w:val="Normal"/>
    <w:uiPriority w:val="99"/>
    <w:unhideWhenUsed/>
    <w:rsid w:val="00C3528F"/>
    <w:pPr>
      <w:spacing w:after="0" w:line="240" w:lineRule="auto"/>
    </w:pPr>
    <w:rPr>
      <w:rFonts w:ascii="Calibri" w:hAnsi="Calibri" w:cs="Calibri"/>
      <w:lang w:eastAsia="en-GB"/>
    </w:rPr>
  </w:style>
  <w:style w:type="character" w:customStyle="1" w:styleId="Heading3Char">
    <w:name w:val="Heading 3 Char"/>
    <w:basedOn w:val="DefaultParagraphFont"/>
    <w:link w:val="Heading3"/>
    <w:rsid w:val="00644D68"/>
    <w:rPr>
      <w:rFonts w:ascii="Arial" w:eastAsia="Times New Roman" w:hAnsi="Arial" w:cs="Arial"/>
      <w:b/>
      <w:sz w:val="28"/>
      <w:lang w:val="en-US"/>
    </w:rPr>
  </w:style>
  <w:style w:type="paragraph" w:styleId="ListParagraph">
    <w:name w:val="List Paragraph"/>
    <w:basedOn w:val="Normal"/>
    <w:uiPriority w:val="34"/>
    <w:qFormat/>
    <w:rsid w:val="00644D68"/>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44D68"/>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772A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275235">
      <w:bodyDiv w:val="1"/>
      <w:marLeft w:val="0"/>
      <w:marRight w:val="0"/>
      <w:marTop w:val="0"/>
      <w:marBottom w:val="0"/>
      <w:divBdr>
        <w:top w:val="none" w:sz="0" w:space="0" w:color="auto"/>
        <w:left w:val="none" w:sz="0" w:space="0" w:color="auto"/>
        <w:bottom w:val="none" w:sz="0" w:space="0" w:color="auto"/>
        <w:right w:val="none" w:sz="0" w:space="0" w:color="auto"/>
      </w:divBdr>
    </w:div>
    <w:div w:id="624383856">
      <w:bodyDiv w:val="1"/>
      <w:marLeft w:val="0"/>
      <w:marRight w:val="0"/>
      <w:marTop w:val="0"/>
      <w:marBottom w:val="0"/>
      <w:divBdr>
        <w:top w:val="none" w:sz="0" w:space="0" w:color="auto"/>
        <w:left w:val="none" w:sz="0" w:space="0" w:color="auto"/>
        <w:bottom w:val="none" w:sz="0" w:space="0" w:color="auto"/>
        <w:right w:val="none" w:sz="0" w:space="0" w:color="auto"/>
      </w:divBdr>
    </w:div>
    <w:div w:id="782261021">
      <w:bodyDiv w:val="1"/>
      <w:marLeft w:val="0"/>
      <w:marRight w:val="0"/>
      <w:marTop w:val="0"/>
      <w:marBottom w:val="0"/>
      <w:divBdr>
        <w:top w:val="none" w:sz="0" w:space="0" w:color="auto"/>
        <w:left w:val="none" w:sz="0" w:space="0" w:color="auto"/>
        <w:bottom w:val="none" w:sz="0" w:space="0" w:color="auto"/>
        <w:right w:val="none" w:sz="0" w:space="0" w:color="auto"/>
      </w:divBdr>
    </w:div>
    <w:div w:id="133406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lock.org.uk/wp-content/uploads/misc/What-will-be-filtered-by-the-DB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E80B32D376014C90BFA28694EF8E1B" ma:contentTypeVersion="15" ma:contentTypeDescription="Create a new document." ma:contentTypeScope="" ma:versionID="3fece6c72a686a08daa4a70b1c27a57e">
  <xsd:schema xmlns:xsd="http://www.w3.org/2001/XMLSchema" xmlns:xs="http://www.w3.org/2001/XMLSchema" xmlns:p="http://schemas.microsoft.com/office/2006/metadata/properties" xmlns:ns3="f4acc9b5-0176-4314-8022-b18a1ed111bd" xmlns:ns4="9a22d2b4-31fa-4560-97be-15b07c3d15fb" targetNamespace="http://schemas.microsoft.com/office/2006/metadata/properties" ma:root="true" ma:fieldsID="a5d349f09cc9d0ac21aaa723c3677eca" ns3:_="" ns4:_="">
    <xsd:import namespace="f4acc9b5-0176-4314-8022-b18a1ed111bd"/>
    <xsd:import namespace="9a22d2b4-31fa-4560-97be-15b07c3d15f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cc9b5-0176-4314-8022-b18a1ed11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22d2b4-31fa-4560-97be-15b07c3d15f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f4acc9b5-0176-4314-8022-b18a1ed111bd" xsi:nil="true"/>
  </documentManagement>
</p:properties>
</file>

<file path=customXml/itemProps1.xml><?xml version="1.0" encoding="utf-8"?>
<ds:datastoreItem xmlns:ds="http://schemas.openxmlformats.org/officeDocument/2006/customXml" ds:itemID="{AB3216B7-9360-4B1F-B7E3-5A6EF0802B82}">
  <ds:schemaRefs>
    <ds:schemaRef ds:uri="http://schemas.microsoft.com/sharepoint/v3/contenttype/forms"/>
  </ds:schemaRefs>
</ds:datastoreItem>
</file>

<file path=customXml/itemProps2.xml><?xml version="1.0" encoding="utf-8"?>
<ds:datastoreItem xmlns:ds="http://schemas.openxmlformats.org/officeDocument/2006/customXml" ds:itemID="{B054E6A0-B93C-483F-A032-F893C7BB5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cc9b5-0176-4314-8022-b18a1ed111bd"/>
    <ds:schemaRef ds:uri="9a22d2b4-31fa-4560-97be-15b07c3d1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EB74C3-40B0-40D6-B5EC-BDCC9CD5D19E}">
  <ds:schemaRefs>
    <ds:schemaRef ds:uri="http://schemas.openxmlformats.org/officeDocument/2006/bibliography"/>
  </ds:schemaRefs>
</ds:datastoreItem>
</file>

<file path=customXml/itemProps4.xml><?xml version="1.0" encoding="utf-8"?>
<ds:datastoreItem xmlns:ds="http://schemas.openxmlformats.org/officeDocument/2006/customXml" ds:itemID="{B6DE76ED-AD54-4DE9-8CD6-13CCDE50F608}">
  <ds:schemaRefs>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9a22d2b4-31fa-4560-97be-15b07c3d15fb"/>
    <ds:schemaRef ds:uri="http://schemas.openxmlformats.org/package/2006/metadata/core-properties"/>
    <ds:schemaRef ds:uri="f4acc9b5-0176-4314-8022-b18a1ed111bd"/>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Trinity School</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dc:creator>
  <cp:lastModifiedBy>Judith Clarke</cp:lastModifiedBy>
  <cp:revision>2</cp:revision>
  <cp:lastPrinted>2024-01-31T11:56:00Z</cp:lastPrinted>
  <dcterms:created xsi:type="dcterms:W3CDTF">2024-02-08T10:29:00Z</dcterms:created>
  <dcterms:modified xsi:type="dcterms:W3CDTF">2024-02-08T10:29:00Z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0x0101002BE80B32D376014C90BFA28694EF8E1B</vt:lpwstr>
  </property>
</Properties>
</file>